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446"/>
      </w:tblGrid>
      <w:tr w:rsidR="00C53A0F" w:rsidTr="00C53A0F">
        <w:tc>
          <w:tcPr>
            <w:tcW w:w="8446" w:type="dxa"/>
          </w:tcPr>
          <w:p w:rsidR="00E8531B" w:rsidRDefault="00E8531B" w:rsidP="00E8531B">
            <w:pPr>
              <w:pStyle w:val="Ingenmellomrom"/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</w:p>
          <w:p w:rsidR="00E8531B" w:rsidRDefault="00E8531B" w:rsidP="00E8531B">
            <w:pPr>
              <w:pStyle w:val="Ingenmellomrom"/>
              <w:jc w:val="center"/>
              <w:rPr>
                <w:b/>
                <w:sz w:val="36"/>
                <w:szCs w:val="36"/>
              </w:rPr>
            </w:pPr>
            <w:r w:rsidRPr="00E8531B">
              <w:rPr>
                <w:b/>
                <w:sz w:val="36"/>
                <w:szCs w:val="36"/>
              </w:rPr>
              <w:t>Invitasjon til PETS 2016</w:t>
            </w:r>
          </w:p>
          <w:p w:rsidR="00E8531B" w:rsidRPr="00C53A0F" w:rsidRDefault="00E8531B" w:rsidP="00E8531B">
            <w:pPr>
              <w:pStyle w:val="Ingenmellomrom"/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C53A0F" w:rsidRDefault="00C53A0F"/>
    <w:p w:rsidR="00C53A0F" w:rsidRDefault="00C53A0F">
      <w:pPr>
        <w:rPr>
          <w:sz w:val="24"/>
          <w:szCs w:val="24"/>
        </w:rPr>
      </w:pPr>
      <w:r>
        <w:rPr>
          <w:sz w:val="24"/>
          <w:szCs w:val="24"/>
        </w:rPr>
        <w:t xml:space="preserve">På vegne av </w:t>
      </w:r>
      <w:r w:rsidR="00E8531B">
        <w:rPr>
          <w:sz w:val="24"/>
          <w:szCs w:val="24"/>
        </w:rPr>
        <w:t>R</w:t>
      </w:r>
      <w:r>
        <w:rPr>
          <w:sz w:val="24"/>
          <w:szCs w:val="24"/>
        </w:rPr>
        <w:t>otary</w:t>
      </w:r>
      <w:r w:rsidR="00E8531B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istrikt 2250 inviterer Os Rotaryklubb innkommende presidenter og sekretærer til </w:t>
      </w:r>
      <w:r w:rsidR="00E8531B">
        <w:rPr>
          <w:sz w:val="24"/>
          <w:szCs w:val="24"/>
        </w:rPr>
        <w:t xml:space="preserve">det obligatoriske treningsseminaret </w:t>
      </w:r>
      <w:r>
        <w:rPr>
          <w:sz w:val="24"/>
          <w:szCs w:val="24"/>
        </w:rPr>
        <w:t>PETS 2016.</w:t>
      </w:r>
    </w:p>
    <w:p w:rsidR="00C53A0F" w:rsidRDefault="00C53A0F">
      <w:pPr>
        <w:rPr>
          <w:sz w:val="24"/>
          <w:szCs w:val="24"/>
        </w:rPr>
      </w:pPr>
    </w:p>
    <w:p w:rsidR="00E8531B" w:rsidRDefault="00C53A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Tidspunkt: </w:t>
      </w:r>
    </w:p>
    <w:p w:rsidR="00E8531B" w:rsidRDefault="00E8531B">
      <w:pPr>
        <w:rPr>
          <w:sz w:val="24"/>
          <w:szCs w:val="24"/>
        </w:rPr>
      </w:pPr>
      <w:r>
        <w:rPr>
          <w:sz w:val="24"/>
          <w:szCs w:val="24"/>
        </w:rPr>
        <w:t>Oppstart lørdag 5.3.2016 kl. 09:00. Ferdig søndag 6. mars 13.00</w:t>
      </w:r>
    </w:p>
    <w:p w:rsidR="000D54A1" w:rsidRDefault="00BB7F09">
      <w:pPr>
        <w:rPr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A0BC32D" wp14:editId="204B5FC1">
            <wp:simplePos x="0" y="0"/>
            <wp:positionH relativeFrom="column">
              <wp:posOffset>3600450</wp:posOffset>
            </wp:positionH>
            <wp:positionV relativeFrom="paragraph">
              <wp:posOffset>364490</wp:posOffset>
            </wp:positionV>
            <wp:extent cx="1671955" cy="2627630"/>
            <wp:effectExtent l="0" t="0" r="0" b="0"/>
            <wp:wrapTight wrapText="bothSides">
              <wp:wrapPolygon edited="0">
                <wp:start x="0" y="0"/>
                <wp:lineTo x="0" y="21454"/>
                <wp:lineTo x="21411" y="21454"/>
                <wp:lineTo x="21411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2627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531B">
        <w:rPr>
          <w:sz w:val="24"/>
          <w:szCs w:val="24"/>
        </w:rPr>
        <w:t>De som ønsker er velkommen f</w:t>
      </w:r>
      <w:r w:rsidR="000D54A1">
        <w:rPr>
          <w:sz w:val="24"/>
          <w:szCs w:val="24"/>
        </w:rPr>
        <w:t xml:space="preserve">redag </w:t>
      </w:r>
      <w:r w:rsidR="00E8531B">
        <w:rPr>
          <w:sz w:val="24"/>
          <w:szCs w:val="24"/>
        </w:rPr>
        <w:t>4. mars om ettermiddagen, et alternativ som er spesialt aktuelt for dere som er tilreisende.</w:t>
      </w:r>
      <w:r w:rsidR="00E8531B">
        <w:rPr>
          <w:sz w:val="24"/>
          <w:szCs w:val="24"/>
        </w:rPr>
        <w:br/>
      </w:r>
    </w:p>
    <w:p w:rsidR="000D54A1" w:rsidRDefault="000D54A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Sted: </w:t>
      </w:r>
    </w:p>
    <w:p w:rsidR="00E8531B" w:rsidRDefault="00E8531B" w:rsidP="00E8531B">
      <w:pPr>
        <w:rPr>
          <w:sz w:val="24"/>
          <w:szCs w:val="24"/>
        </w:rPr>
      </w:pPr>
      <w:r w:rsidRPr="00E8531B">
        <w:rPr>
          <w:sz w:val="24"/>
          <w:szCs w:val="24"/>
        </w:rPr>
        <w:t>Solstrand Hotel &amp; Bad</w:t>
      </w:r>
      <w:r>
        <w:rPr>
          <w:sz w:val="24"/>
          <w:szCs w:val="24"/>
        </w:rPr>
        <w:t xml:space="preserve">, </w:t>
      </w:r>
      <w:r w:rsidRPr="00E8531B">
        <w:rPr>
          <w:sz w:val="24"/>
          <w:szCs w:val="24"/>
        </w:rPr>
        <w:t>Solstrandveien 200, 5201 Os</w:t>
      </w:r>
      <w:r>
        <w:rPr>
          <w:sz w:val="24"/>
          <w:szCs w:val="24"/>
        </w:rPr>
        <w:t xml:space="preserve">. Telefon </w:t>
      </w:r>
      <w:r w:rsidRPr="00E8531B">
        <w:rPr>
          <w:sz w:val="24"/>
          <w:szCs w:val="24"/>
        </w:rPr>
        <w:t>56 57 11 00</w:t>
      </w:r>
    </w:p>
    <w:p w:rsidR="0089334C" w:rsidRDefault="0089334C">
      <w:pPr>
        <w:rPr>
          <w:sz w:val="24"/>
          <w:szCs w:val="24"/>
        </w:rPr>
      </w:pPr>
    </w:p>
    <w:p w:rsidR="00BB7F09" w:rsidRDefault="00BB7F09">
      <w:pPr>
        <w:rPr>
          <w:b/>
          <w:sz w:val="24"/>
          <w:szCs w:val="24"/>
        </w:rPr>
      </w:pPr>
      <w:r>
        <w:rPr>
          <w:b/>
          <w:sz w:val="24"/>
          <w:szCs w:val="24"/>
        </w:rPr>
        <w:t>Tilkomst med bil og p</w:t>
      </w:r>
      <w:r w:rsidR="0089334C">
        <w:rPr>
          <w:b/>
          <w:sz w:val="24"/>
          <w:szCs w:val="24"/>
        </w:rPr>
        <w:t xml:space="preserve">arkering: </w:t>
      </w:r>
    </w:p>
    <w:p w:rsidR="0089334C" w:rsidRDefault="00BB7F09">
      <w:pPr>
        <w:rPr>
          <w:sz w:val="24"/>
          <w:szCs w:val="24"/>
        </w:rPr>
      </w:pPr>
      <w:r w:rsidRPr="00BB7F09">
        <w:rPr>
          <w:sz w:val="24"/>
          <w:szCs w:val="24"/>
        </w:rPr>
        <w:t xml:space="preserve">Solstrand ligger </w:t>
      </w:r>
      <w:r>
        <w:rPr>
          <w:sz w:val="24"/>
          <w:szCs w:val="24"/>
        </w:rPr>
        <w:t xml:space="preserve">nær E39, </w:t>
      </w:r>
      <w:r w:rsidRPr="00BB7F09">
        <w:rPr>
          <w:sz w:val="24"/>
          <w:szCs w:val="24"/>
        </w:rPr>
        <w:t xml:space="preserve">30 km sør for Bergen og Bergen Lufthavn (Flesland) og har gode vei- og fergeforbindelser mot nord, sør og øst. </w:t>
      </w:r>
      <w:r>
        <w:rPr>
          <w:sz w:val="24"/>
          <w:szCs w:val="24"/>
        </w:rPr>
        <w:t>Parkering er g</w:t>
      </w:r>
      <w:r w:rsidR="0089334C">
        <w:rPr>
          <w:sz w:val="24"/>
          <w:szCs w:val="24"/>
        </w:rPr>
        <w:t>ratis.</w:t>
      </w:r>
    </w:p>
    <w:p w:rsidR="00BB7F09" w:rsidRDefault="00BB7F09">
      <w:pPr>
        <w:rPr>
          <w:sz w:val="24"/>
          <w:szCs w:val="24"/>
        </w:rPr>
      </w:pPr>
    </w:p>
    <w:p w:rsidR="00BB7F09" w:rsidRPr="00BB7F09" w:rsidRDefault="00BB7F09" w:rsidP="00BB7F09">
      <w:pPr>
        <w:rPr>
          <w:sz w:val="24"/>
          <w:szCs w:val="24"/>
        </w:rPr>
      </w:pPr>
      <w:r w:rsidRPr="00BB7F09">
        <w:rPr>
          <w:b/>
          <w:sz w:val="24"/>
          <w:szCs w:val="24"/>
        </w:rPr>
        <w:t>Med lokalbuss</w:t>
      </w:r>
      <w:r>
        <w:rPr>
          <w:b/>
          <w:sz w:val="24"/>
          <w:szCs w:val="24"/>
        </w:rPr>
        <w:t xml:space="preserve">: </w:t>
      </w:r>
    </w:p>
    <w:p w:rsidR="00BB7F09" w:rsidRDefault="00BB7F09" w:rsidP="00BB7F09">
      <w:pPr>
        <w:rPr>
          <w:sz w:val="24"/>
          <w:szCs w:val="24"/>
        </w:rPr>
      </w:pPr>
      <w:r w:rsidRPr="00BB7F09">
        <w:rPr>
          <w:sz w:val="24"/>
          <w:szCs w:val="24"/>
        </w:rPr>
        <w:t xml:space="preserve">Ta buss nr. 600 til Osøyro fra Bergen buss-stasjon, perrong L. Bussen til Osøyro går </w:t>
      </w:r>
      <w:r>
        <w:rPr>
          <w:sz w:val="24"/>
          <w:szCs w:val="24"/>
        </w:rPr>
        <w:t xml:space="preserve">ca. </w:t>
      </w:r>
      <w:r w:rsidRPr="00BB7F09">
        <w:rPr>
          <w:sz w:val="24"/>
          <w:szCs w:val="24"/>
        </w:rPr>
        <w:t>hvert 20</w:t>
      </w:r>
      <w:r>
        <w:rPr>
          <w:sz w:val="24"/>
          <w:szCs w:val="24"/>
        </w:rPr>
        <w:t>.</w:t>
      </w:r>
      <w:r w:rsidRPr="00BB7F09">
        <w:rPr>
          <w:sz w:val="24"/>
          <w:szCs w:val="24"/>
        </w:rPr>
        <w:t xml:space="preserve"> min</w:t>
      </w:r>
      <w:r>
        <w:rPr>
          <w:sz w:val="24"/>
          <w:szCs w:val="24"/>
        </w:rPr>
        <w:t>.</w:t>
      </w:r>
      <w:r w:rsidRPr="00BB7F09">
        <w:rPr>
          <w:sz w:val="24"/>
          <w:szCs w:val="24"/>
        </w:rPr>
        <w:t xml:space="preserve"> på ukedager og tar ca. 50 minutter. Når du kommer til Osøyro kan du enten gå langs Kyststien, 20 min., eller ta taxi til hotellet, 5 min. Taxiholdeplassen er på samme sted som bussholdeplassen. For mer informasjon om lokalbuss besøk </w:t>
      </w:r>
      <w:hyperlink r:id="rId8" w:history="1">
        <w:r w:rsidR="00104990" w:rsidRPr="007120A3">
          <w:rPr>
            <w:rStyle w:val="Hyperkobling"/>
            <w:sz w:val="24"/>
            <w:szCs w:val="24"/>
          </w:rPr>
          <w:t>www.skyss.no</w:t>
        </w:r>
      </w:hyperlink>
      <w:r w:rsidRPr="00BB7F09">
        <w:rPr>
          <w:sz w:val="24"/>
          <w:szCs w:val="24"/>
        </w:rPr>
        <w:t>, eller ring tlf: 177.</w:t>
      </w:r>
      <w:r>
        <w:rPr>
          <w:sz w:val="24"/>
          <w:szCs w:val="24"/>
        </w:rPr>
        <w:t xml:space="preserve"> </w:t>
      </w:r>
      <w:r w:rsidRPr="00BB7F09">
        <w:rPr>
          <w:sz w:val="24"/>
          <w:szCs w:val="24"/>
        </w:rPr>
        <w:t>Os Taxi Tlf. 07000</w:t>
      </w:r>
    </w:p>
    <w:p w:rsidR="00BB7F09" w:rsidRDefault="00BB7F09">
      <w:pPr>
        <w:rPr>
          <w:sz w:val="24"/>
          <w:szCs w:val="24"/>
        </w:rPr>
      </w:pPr>
    </w:p>
    <w:p w:rsidR="009A75B8" w:rsidRPr="00BB7F09" w:rsidRDefault="00BB7F09">
      <w:pPr>
        <w:rPr>
          <w:b/>
          <w:sz w:val="24"/>
          <w:szCs w:val="24"/>
        </w:rPr>
      </w:pPr>
      <w:r w:rsidRPr="00BB7F09">
        <w:rPr>
          <w:b/>
          <w:sz w:val="24"/>
          <w:szCs w:val="24"/>
        </w:rPr>
        <w:t>Med fly:</w:t>
      </w:r>
    </w:p>
    <w:p w:rsidR="00BB7F09" w:rsidRDefault="00BB7F09" w:rsidP="00BB7F09">
      <w:pPr>
        <w:rPr>
          <w:sz w:val="24"/>
          <w:szCs w:val="24"/>
        </w:rPr>
      </w:pPr>
      <w:r w:rsidRPr="00BB7F09">
        <w:rPr>
          <w:sz w:val="24"/>
          <w:szCs w:val="24"/>
        </w:rPr>
        <w:t>Fra Flesland</w:t>
      </w:r>
      <w:r>
        <w:rPr>
          <w:sz w:val="24"/>
          <w:szCs w:val="24"/>
        </w:rPr>
        <w:t xml:space="preserve"> er </w:t>
      </w:r>
      <w:r w:rsidRPr="00BB7F09">
        <w:rPr>
          <w:sz w:val="24"/>
          <w:szCs w:val="24"/>
        </w:rPr>
        <w:t>Taxi raskeste alternativ.</w:t>
      </w:r>
      <w:r>
        <w:rPr>
          <w:sz w:val="24"/>
          <w:szCs w:val="24"/>
        </w:rPr>
        <w:t xml:space="preserve"> Men det er også mulig å ta flybuss mot Bergen og buss derfra. Hotellet kan bestille </w:t>
      </w:r>
      <w:r w:rsidRPr="00BB7F09">
        <w:rPr>
          <w:sz w:val="24"/>
          <w:szCs w:val="24"/>
        </w:rPr>
        <w:t xml:space="preserve">taxi for </w:t>
      </w:r>
      <w:r>
        <w:rPr>
          <w:sz w:val="24"/>
          <w:szCs w:val="24"/>
        </w:rPr>
        <w:t xml:space="preserve">sine </w:t>
      </w:r>
      <w:r w:rsidRPr="00BB7F09">
        <w:rPr>
          <w:sz w:val="24"/>
          <w:szCs w:val="24"/>
        </w:rPr>
        <w:t xml:space="preserve">gjester fra Flesland til Solstrand. </w:t>
      </w:r>
      <w:r>
        <w:rPr>
          <w:sz w:val="24"/>
          <w:szCs w:val="24"/>
        </w:rPr>
        <w:t>Det lokale taxi</w:t>
      </w:r>
      <w:r w:rsidRPr="00BB7F09">
        <w:rPr>
          <w:sz w:val="24"/>
          <w:szCs w:val="24"/>
        </w:rPr>
        <w:t>firma</w:t>
      </w:r>
      <w:r>
        <w:rPr>
          <w:sz w:val="24"/>
          <w:szCs w:val="24"/>
        </w:rPr>
        <w:t>et</w:t>
      </w:r>
      <w:r w:rsidRPr="00BB7F09">
        <w:rPr>
          <w:sz w:val="24"/>
          <w:szCs w:val="24"/>
        </w:rPr>
        <w:t xml:space="preserve">, Os taxi, vil møte deg/dere i ankomsthallen med navneskilt. For bestilling ta kontakt med </w:t>
      </w:r>
      <w:proofErr w:type="spellStart"/>
      <w:r w:rsidRPr="00BB7F09">
        <w:rPr>
          <w:sz w:val="24"/>
          <w:szCs w:val="24"/>
        </w:rPr>
        <w:t>flig</w:t>
      </w:r>
      <w:r>
        <w:rPr>
          <w:sz w:val="24"/>
          <w:szCs w:val="24"/>
        </w:rPr>
        <w:t>ht</w:t>
      </w:r>
      <w:proofErr w:type="spellEnd"/>
      <w:r>
        <w:rPr>
          <w:sz w:val="24"/>
          <w:szCs w:val="24"/>
        </w:rPr>
        <w:t xml:space="preserve"> detaljer</w:t>
      </w:r>
      <w:r w:rsidRPr="00BB7F09">
        <w:rPr>
          <w:sz w:val="24"/>
          <w:szCs w:val="24"/>
        </w:rPr>
        <w:t xml:space="preserve"> på </w:t>
      </w:r>
      <w:r>
        <w:rPr>
          <w:sz w:val="24"/>
          <w:szCs w:val="24"/>
        </w:rPr>
        <w:t xml:space="preserve">epost: </w:t>
      </w:r>
      <w:hyperlink r:id="rId9" w:history="1">
        <w:r w:rsidRPr="007120A3">
          <w:rPr>
            <w:rStyle w:val="Hyperkobling"/>
            <w:sz w:val="24"/>
            <w:szCs w:val="24"/>
          </w:rPr>
          <w:t>hotel@solstrand.com</w:t>
        </w:r>
      </w:hyperlink>
    </w:p>
    <w:p w:rsidR="00BB7F09" w:rsidRDefault="00BB7F09">
      <w:pPr>
        <w:rPr>
          <w:sz w:val="24"/>
          <w:szCs w:val="24"/>
        </w:rPr>
      </w:pPr>
    </w:p>
    <w:p w:rsidR="00BB7F09" w:rsidRPr="007F4D27" w:rsidRDefault="007F4D27">
      <w:pPr>
        <w:rPr>
          <w:b/>
          <w:sz w:val="24"/>
          <w:szCs w:val="24"/>
        </w:rPr>
      </w:pPr>
      <w:r w:rsidRPr="007F4D27">
        <w:rPr>
          <w:b/>
          <w:sz w:val="24"/>
          <w:szCs w:val="24"/>
        </w:rPr>
        <w:t>Ta gjerne med ledsager:</w:t>
      </w:r>
    </w:p>
    <w:p w:rsidR="008F219E" w:rsidRDefault="007F4D27">
      <w:pPr>
        <w:rPr>
          <w:sz w:val="24"/>
          <w:szCs w:val="24"/>
        </w:rPr>
      </w:pPr>
      <w:r>
        <w:rPr>
          <w:sz w:val="24"/>
          <w:szCs w:val="24"/>
        </w:rPr>
        <w:t>Vi har ikke lagt opp et eget ledsagerprogram for PETS. Men hotellets beliggenhet, kulturtilbud og turmuligheter gjør et opphold her attraktivt for alle. Det er f</w:t>
      </w:r>
      <w:r w:rsidR="009A75B8">
        <w:rPr>
          <w:sz w:val="24"/>
          <w:szCs w:val="24"/>
        </w:rPr>
        <w:t xml:space="preserve">ri adgang til </w:t>
      </w:r>
      <w:r w:rsidR="009A75B8" w:rsidRPr="009A75B8">
        <w:rPr>
          <w:b/>
          <w:sz w:val="24"/>
          <w:szCs w:val="24"/>
        </w:rPr>
        <w:t>velværeavdelingen</w:t>
      </w:r>
      <w:r w:rsidR="00EC7DD3">
        <w:rPr>
          <w:b/>
          <w:sz w:val="24"/>
          <w:szCs w:val="24"/>
        </w:rPr>
        <w:t xml:space="preserve"> </w:t>
      </w:r>
      <w:r w:rsidR="00EC7DD3">
        <w:rPr>
          <w:sz w:val="24"/>
          <w:szCs w:val="24"/>
        </w:rPr>
        <w:t>for alle som overnatter</w:t>
      </w:r>
      <w:r w:rsidR="009A75B8">
        <w:rPr>
          <w:sz w:val="24"/>
          <w:szCs w:val="24"/>
        </w:rPr>
        <w:t>.</w:t>
      </w:r>
      <w:r>
        <w:rPr>
          <w:sz w:val="24"/>
          <w:szCs w:val="24"/>
        </w:rPr>
        <w:t xml:space="preserve"> Hotellet har også et eget SPA-tilbud, kontakt dem på forhånd om du ønsker å bestille dette. </w:t>
      </w:r>
      <w:hyperlink r:id="rId10" w:history="1">
        <w:r w:rsidR="008F219E" w:rsidRPr="007120A3">
          <w:rPr>
            <w:rStyle w:val="Hyperkobling"/>
            <w:sz w:val="24"/>
            <w:szCs w:val="24"/>
          </w:rPr>
          <w:t>http://www.solstrand.com/spa/</w:t>
        </w:r>
      </w:hyperlink>
    </w:p>
    <w:p w:rsidR="009A75B8" w:rsidRDefault="007F4D27">
      <w:pPr>
        <w:rPr>
          <w:sz w:val="24"/>
          <w:szCs w:val="24"/>
        </w:rPr>
      </w:pPr>
      <w:r>
        <w:rPr>
          <w:sz w:val="24"/>
          <w:szCs w:val="24"/>
        </w:rPr>
        <w:t>Hotellet har en god Internett-forbindelse. Oseana har en flott kunstutstilling og det er ofte konserter der.</w:t>
      </w:r>
    </w:p>
    <w:p w:rsidR="007F4D27" w:rsidRDefault="007F4D27">
      <w:pPr>
        <w:rPr>
          <w:sz w:val="24"/>
          <w:szCs w:val="24"/>
        </w:rPr>
      </w:pPr>
      <w:r>
        <w:rPr>
          <w:sz w:val="24"/>
          <w:szCs w:val="24"/>
        </w:rPr>
        <w:t xml:space="preserve">De som kommer allerede om fredagen kan også oppleve gamle gode ABBA-låter i konsertsalen der. Informasjon og billettbestilling: </w:t>
      </w:r>
      <w:hyperlink r:id="rId11" w:history="1">
        <w:r w:rsidRPr="007120A3">
          <w:rPr>
            <w:rStyle w:val="Hyperkobling"/>
            <w:sz w:val="24"/>
            <w:szCs w:val="24"/>
          </w:rPr>
          <w:t>http://www.oseana.no/nb/1974-tribute-abba-greatest-hits-tour</w:t>
        </w:r>
      </w:hyperlink>
    </w:p>
    <w:p w:rsidR="00230992" w:rsidRDefault="00230992">
      <w:pPr>
        <w:rPr>
          <w:sz w:val="24"/>
          <w:szCs w:val="24"/>
        </w:rPr>
      </w:pPr>
    </w:p>
    <w:p w:rsidR="007F4D27" w:rsidRDefault="00230992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Pris</w:t>
      </w:r>
      <w:r w:rsidR="007F4D27">
        <w:rPr>
          <w:b/>
          <w:sz w:val="24"/>
          <w:szCs w:val="24"/>
        </w:rPr>
        <w:t xml:space="preserve"> pr. person</w:t>
      </w:r>
      <w:r>
        <w:rPr>
          <w:b/>
          <w:sz w:val="24"/>
          <w:szCs w:val="24"/>
        </w:rPr>
        <w:t xml:space="preserve">: </w:t>
      </w:r>
    </w:p>
    <w:p w:rsidR="00230992" w:rsidRDefault="00230992">
      <w:pPr>
        <w:rPr>
          <w:sz w:val="24"/>
          <w:szCs w:val="24"/>
        </w:rPr>
      </w:pPr>
      <w:r>
        <w:rPr>
          <w:sz w:val="24"/>
          <w:szCs w:val="24"/>
        </w:rPr>
        <w:t xml:space="preserve">2 overnattinger </w:t>
      </w:r>
      <w:r w:rsidR="001C6284">
        <w:rPr>
          <w:sz w:val="24"/>
          <w:szCs w:val="24"/>
        </w:rPr>
        <w:t>m</w:t>
      </w:r>
      <w:r w:rsidR="007F4D27">
        <w:rPr>
          <w:sz w:val="24"/>
          <w:szCs w:val="24"/>
        </w:rPr>
        <w:t>/</w:t>
      </w:r>
      <w:r w:rsidR="001C6284">
        <w:rPr>
          <w:sz w:val="24"/>
          <w:szCs w:val="24"/>
        </w:rPr>
        <w:t>full pensjon</w:t>
      </w:r>
      <w:r w:rsidR="007F4D27">
        <w:rPr>
          <w:sz w:val="24"/>
          <w:szCs w:val="24"/>
        </w:rPr>
        <w:t xml:space="preserve"> (</w:t>
      </w:r>
      <w:proofErr w:type="spellStart"/>
      <w:r w:rsidR="007F4D27">
        <w:rPr>
          <w:sz w:val="24"/>
          <w:szCs w:val="24"/>
        </w:rPr>
        <w:t>fre-søn</w:t>
      </w:r>
      <w:proofErr w:type="spellEnd"/>
      <w:r w:rsidR="007F4D27">
        <w:rPr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 w:rsidR="007F4D27">
        <w:rPr>
          <w:sz w:val="24"/>
          <w:szCs w:val="24"/>
        </w:rPr>
        <w:tab/>
      </w:r>
      <w:r>
        <w:rPr>
          <w:sz w:val="24"/>
          <w:szCs w:val="24"/>
        </w:rPr>
        <w:t>kr 5.500</w:t>
      </w:r>
      <w:r w:rsidR="007F4D27">
        <w:rPr>
          <w:sz w:val="24"/>
          <w:szCs w:val="24"/>
        </w:rPr>
        <w:t>,-</w:t>
      </w:r>
    </w:p>
    <w:p w:rsidR="001C6284" w:rsidRDefault="00230992">
      <w:pPr>
        <w:rPr>
          <w:sz w:val="24"/>
          <w:szCs w:val="24"/>
        </w:rPr>
      </w:pPr>
      <w:r>
        <w:rPr>
          <w:sz w:val="24"/>
          <w:szCs w:val="24"/>
        </w:rPr>
        <w:t>1 overnatting</w:t>
      </w:r>
      <w:r w:rsidR="001C6284">
        <w:rPr>
          <w:sz w:val="24"/>
          <w:szCs w:val="24"/>
        </w:rPr>
        <w:t xml:space="preserve">   m</w:t>
      </w:r>
      <w:r w:rsidR="007F4D27">
        <w:rPr>
          <w:sz w:val="24"/>
          <w:szCs w:val="24"/>
        </w:rPr>
        <w:t>/</w:t>
      </w:r>
      <w:r w:rsidR="001C6284">
        <w:rPr>
          <w:sz w:val="24"/>
          <w:szCs w:val="24"/>
        </w:rPr>
        <w:t>full pensjon</w:t>
      </w:r>
      <w:r w:rsidR="007F4D27">
        <w:rPr>
          <w:sz w:val="24"/>
          <w:szCs w:val="24"/>
        </w:rPr>
        <w:t xml:space="preserve"> (lør-</w:t>
      </w:r>
      <w:proofErr w:type="spellStart"/>
      <w:r w:rsidR="007F4D27">
        <w:rPr>
          <w:sz w:val="24"/>
          <w:szCs w:val="24"/>
        </w:rPr>
        <w:t>søn</w:t>
      </w:r>
      <w:proofErr w:type="spellEnd"/>
      <w:r w:rsidR="007F4D27">
        <w:rPr>
          <w:sz w:val="24"/>
          <w:szCs w:val="24"/>
        </w:rPr>
        <w:t>)</w:t>
      </w:r>
      <w:r w:rsidR="001C6284">
        <w:rPr>
          <w:sz w:val="24"/>
          <w:szCs w:val="24"/>
        </w:rPr>
        <w:t xml:space="preserve">: </w:t>
      </w:r>
      <w:r w:rsidR="007F4D27">
        <w:rPr>
          <w:sz w:val="24"/>
          <w:szCs w:val="24"/>
        </w:rPr>
        <w:tab/>
      </w:r>
      <w:r w:rsidR="001C6284">
        <w:rPr>
          <w:sz w:val="24"/>
          <w:szCs w:val="24"/>
        </w:rPr>
        <w:t>kr 2.750</w:t>
      </w:r>
      <w:r w:rsidR="007F4D27">
        <w:rPr>
          <w:sz w:val="24"/>
          <w:szCs w:val="24"/>
        </w:rPr>
        <w:t>,-</w:t>
      </w:r>
    </w:p>
    <w:p w:rsidR="001C6284" w:rsidRDefault="007F4D27">
      <w:pPr>
        <w:rPr>
          <w:sz w:val="24"/>
          <w:szCs w:val="24"/>
        </w:rPr>
      </w:pPr>
      <w:r>
        <w:rPr>
          <w:sz w:val="24"/>
          <w:szCs w:val="24"/>
        </w:rPr>
        <w:t xml:space="preserve">Eventuell </w:t>
      </w:r>
      <w:r w:rsidR="001C6284">
        <w:rPr>
          <w:sz w:val="24"/>
          <w:szCs w:val="24"/>
        </w:rPr>
        <w:t xml:space="preserve">Lunsj </w:t>
      </w:r>
      <w:r>
        <w:rPr>
          <w:sz w:val="24"/>
          <w:szCs w:val="24"/>
        </w:rPr>
        <w:t xml:space="preserve">før hjemreise </w:t>
      </w:r>
      <w:r w:rsidR="001C6284">
        <w:rPr>
          <w:sz w:val="24"/>
          <w:szCs w:val="24"/>
        </w:rPr>
        <w:t>søndag kommer i tillegg med kr 420</w:t>
      </w:r>
      <w:r>
        <w:rPr>
          <w:sz w:val="24"/>
          <w:szCs w:val="24"/>
        </w:rPr>
        <w:t>,-</w:t>
      </w:r>
    </w:p>
    <w:p w:rsidR="007F4D27" w:rsidRDefault="007F4D27">
      <w:pPr>
        <w:rPr>
          <w:sz w:val="24"/>
          <w:szCs w:val="24"/>
        </w:rPr>
      </w:pPr>
    </w:p>
    <w:p w:rsidR="001C6284" w:rsidRDefault="001C6284">
      <w:pPr>
        <w:rPr>
          <w:sz w:val="24"/>
          <w:szCs w:val="24"/>
        </w:rPr>
      </w:pPr>
      <w:r>
        <w:rPr>
          <w:sz w:val="24"/>
          <w:szCs w:val="24"/>
        </w:rPr>
        <w:t>Led</w:t>
      </w:r>
      <w:r w:rsidR="009471D0">
        <w:rPr>
          <w:sz w:val="24"/>
          <w:szCs w:val="24"/>
        </w:rPr>
        <w:t>sagere betaler kr 1.330 pr døgn med full pensjon.</w:t>
      </w:r>
    </w:p>
    <w:p w:rsidR="00091FB4" w:rsidRDefault="00091FB4">
      <w:pPr>
        <w:rPr>
          <w:sz w:val="24"/>
          <w:szCs w:val="24"/>
        </w:rPr>
      </w:pPr>
    </w:p>
    <w:p w:rsidR="00091FB4" w:rsidRDefault="00091FB4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Priser for ikke-boende kursgjester</w:t>
      </w:r>
      <w:r w:rsidR="007F4D27">
        <w:rPr>
          <w:b/>
          <w:sz w:val="24"/>
          <w:szCs w:val="24"/>
        </w:rPr>
        <w:t xml:space="preserve"> pr. person pr. dag</w:t>
      </w:r>
      <w:r>
        <w:rPr>
          <w:b/>
          <w:sz w:val="24"/>
          <w:szCs w:val="24"/>
        </w:rPr>
        <w:t>:</w:t>
      </w:r>
    </w:p>
    <w:p w:rsidR="00091FB4" w:rsidRDefault="00BB5EF4" w:rsidP="00091FB4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M</w:t>
      </w:r>
      <w:r w:rsidR="007F4D27" w:rsidRPr="00091FB4">
        <w:rPr>
          <w:sz w:val="24"/>
          <w:szCs w:val="24"/>
        </w:rPr>
        <w:t>øteromsleie, lunsj og 2 kaffepauser</w:t>
      </w:r>
      <w:r w:rsidR="00091FB4" w:rsidRPr="00091FB4">
        <w:rPr>
          <w:sz w:val="24"/>
          <w:szCs w:val="24"/>
        </w:rPr>
        <w:t xml:space="preserve">         </w:t>
      </w:r>
      <w:r w:rsidR="00091FB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k</w:t>
      </w:r>
      <w:r w:rsidR="00091FB4" w:rsidRPr="00091FB4">
        <w:rPr>
          <w:sz w:val="24"/>
          <w:szCs w:val="24"/>
        </w:rPr>
        <w:t>r 640</w:t>
      </w:r>
      <w:r>
        <w:rPr>
          <w:sz w:val="24"/>
          <w:szCs w:val="24"/>
        </w:rPr>
        <w:t>,-</w:t>
      </w:r>
      <w:r w:rsidR="00091FB4" w:rsidRPr="00091FB4">
        <w:rPr>
          <w:sz w:val="24"/>
          <w:szCs w:val="24"/>
        </w:rPr>
        <w:t xml:space="preserve"> </w:t>
      </w:r>
    </w:p>
    <w:p w:rsidR="001C6284" w:rsidRDefault="00BB5EF4" w:rsidP="00BB5EF4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Middag (dagens 3-retters meny)</w:t>
      </w:r>
      <w:r w:rsidR="00091FB4"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kr 510,-</w:t>
      </w:r>
    </w:p>
    <w:p w:rsidR="00BB5EF4" w:rsidRDefault="00BB5EF4">
      <w:pPr>
        <w:rPr>
          <w:b/>
          <w:sz w:val="24"/>
          <w:szCs w:val="24"/>
        </w:rPr>
      </w:pPr>
    </w:p>
    <w:p w:rsidR="00BB5EF4" w:rsidRDefault="001C6284">
      <w:pPr>
        <w:rPr>
          <w:b/>
          <w:sz w:val="24"/>
          <w:szCs w:val="24"/>
        </w:rPr>
      </w:pPr>
      <w:r>
        <w:rPr>
          <w:b/>
          <w:sz w:val="24"/>
          <w:szCs w:val="24"/>
        </w:rPr>
        <w:t>Påmeldingen er bindende.</w:t>
      </w:r>
      <w:r w:rsidR="00BB5EF4">
        <w:rPr>
          <w:b/>
          <w:sz w:val="24"/>
          <w:szCs w:val="24"/>
        </w:rPr>
        <w:t xml:space="preserve"> </w:t>
      </w:r>
    </w:p>
    <w:p w:rsidR="00BB5EF4" w:rsidRDefault="00BB5EF4">
      <w:pPr>
        <w:rPr>
          <w:sz w:val="24"/>
          <w:szCs w:val="24"/>
        </w:rPr>
      </w:pPr>
      <w:r w:rsidRPr="00BB5EF4">
        <w:rPr>
          <w:sz w:val="24"/>
          <w:szCs w:val="24"/>
        </w:rPr>
        <w:t xml:space="preserve">En person pr. klubb er allerede </w:t>
      </w:r>
      <w:r>
        <w:rPr>
          <w:sz w:val="24"/>
          <w:szCs w:val="24"/>
        </w:rPr>
        <w:t>forhåndspåmeldt. Siden dette er obligatorisk opplæring for innkommende president, forutsettes at denne stiller. Eventuelt fravær kan</w:t>
      </w:r>
      <w:r w:rsidRPr="00BB5EF4">
        <w:t xml:space="preserve"> </w:t>
      </w:r>
      <w:r>
        <w:rPr>
          <w:sz w:val="24"/>
          <w:szCs w:val="24"/>
        </w:rPr>
        <w:t xml:space="preserve">avtales med DGE, og PETS kan eventuelt kjøres i et annet distrikt i stedet. Klubben kan også påmelde andre medlemmer som kan ha nytte eller ønske om å delta. </w:t>
      </w:r>
    </w:p>
    <w:p w:rsidR="00BB5EF4" w:rsidRDefault="00BB5EF4">
      <w:pPr>
        <w:rPr>
          <w:sz w:val="24"/>
          <w:szCs w:val="24"/>
        </w:rPr>
      </w:pPr>
    </w:p>
    <w:p w:rsidR="009C4501" w:rsidRDefault="00BB5EF4">
      <w:pPr>
        <w:rPr>
          <w:sz w:val="24"/>
          <w:szCs w:val="24"/>
        </w:rPr>
      </w:pPr>
      <w:r w:rsidRPr="009C4501">
        <w:rPr>
          <w:b/>
          <w:sz w:val="24"/>
          <w:szCs w:val="24"/>
        </w:rPr>
        <w:t>Påmeldingen</w:t>
      </w:r>
      <w:r>
        <w:rPr>
          <w:sz w:val="24"/>
          <w:szCs w:val="24"/>
        </w:rPr>
        <w:t xml:space="preserve"> sendes </w:t>
      </w:r>
      <w:r w:rsidR="009C4501">
        <w:rPr>
          <w:sz w:val="24"/>
          <w:szCs w:val="24"/>
        </w:rPr>
        <w:t xml:space="preserve">Distriktssekretær </w:t>
      </w:r>
      <w:hyperlink r:id="rId12" w:history="1">
        <w:r w:rsidR="009C4501" w:rsidRPr="007120A3">
          <w:rPr>
            <w:rStyle w:val="Hyperkobling"/>
            <w:sz w:val="24"/>
            <w:szCs w:val="24"/>
          </w:rPr>
          <w:t>willy.jan.lnne@bkkfiber.no</w:t>
        </w:r>
      </w:hyperlink>
      <w:r w:rsidR="009C4501">
        <w:rPr>
          <w:sz w:val="24"/>
          <w:szCs w:val="24"/>
        </w:rPr>
        <w:t xml:space="preserve"> med kopi til </w:t>
      </w:r>
      <w:hyperlink r:id="rId13" w:history="1">
        <w:r w:rsidR="009C4501" w:rsidRPr="007120A3">
          <w:rPr>
            <w:rStyle w:val="Hyperkobling"/>
            <w:sz w:val="24"/>
            <w:szCs w:val="24"/>
          </w:rPr>
          <w:t>rotary@rykkel.no</w:t>
        </w:r>
      </w:hyperlink>
      <w:r w:rsidR="009C4501">
        <w:rPr>
          <w:sz w:val="24"/>
          <w:szCs w:val="24"/>
        </w:rPr>
        <w:t>. FRIST er mandag 21.12.2015. Se også betalingsfrist nedenfor.</w:t>
      </w:r>
    </w:p>
    <w:p w:rsidR="009C4501" w:rsidRDefault="009C4501">
      <w:pPr>
        <w:rPr>
          <w:sz w:val="24"/>
          <w:szCs w:val="24"/>
        </w:rPr>
      </w:pPr>
    </w:p>
    <w:p w:rsidR="009C4501" w:rsidRDefault="009C4501">
      <w:pPr>
        <w:rPr>
          <w:sz w:val="24"/>
          <w:szCs w:val="24"/>
        </w:rPr>
      </w:pPr>
      <w:r>
        <w:rPr>
          <w:sz w:val="24"/>
          <w:szCs w:val="24"/>
        </w:rPr>
        <w:t xml:space="preserve">Oppgi følgende for </w:t>
      </w:r>
      <w:r w:rsidRPr="009C4501">
        <w:rPr>
          <w:b/>
          <w:sz w:val="24"/>
          <w:szCs w:val="24"/>
          <w:u w:val="single"/>
        </w:rPr>
        <w:t>hver</w:t>
      </w:r>
      <w:r>
        <w:rPr>
          <w:sz w:val="24"/>
          <w:szCs w:val="24"/>
        </w:rPr>
        <w:t xml:space="preserve"> deltaker:</w:t>
      </w:r>
    </w:p>
    <w:p w:rsidR="009C4501" w:rsidRDefault="009C4501">
      <w:pPr>
        <w:rPr>
          <w:sz w:val="24"/>
          <w:szCs w:val="24"/>
        </w:rPr>
      </w:pPr>
    </w:p>
    <w:p w:rsidR="009C4501" w:rsidRDefault="009C4501" w:rsidP="009C4501">
      <w:pPr>
        <w:ind w:left="1416"/>
        <w:rPr>
          <w:sz w:val="24"/>
          <w:szCs w:val="24"/>
        </w:rPr>
      </w:pPr>
      <w:r>
        <w:rPr>
          <w:sz w:val="24"/>
          <w:szCs w:val="24"/>
        </w:rPr>
        <w:t>Navn:</w:t>
      </w:r>
    </w:p>
    <w:p w:rsidR="009C4501" w:rsidRDefault="009C4501" w:rsidP="009C4501">
      <w:pPr>
        <w:ind w:left="1416"/>
        <w:rPr>
          <w:sz w:val="24"/>
          <w:szCs w:val="24"/>
        </w:rPr>
      </w:pPr>
      <w:r>
        <w:rPr>
          <w:sz w:val="24"/>
          <w:szCs w:val="24"/>
        </w:rPr>
        <w:t>Antall overnattinger:</w:t>
      </w:r>
    </w:p>
    <w:p w:rsidR="009C4501" w:rsidRDefault="009C4501" w:rsidP="009C4501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Eventuell </w:t>
      </w:r>
      <w:proofErr w:type="spellStart"/>
      <w:r>
        <w:rPr>
          <w:sz w:val="24"/>
          <w:szCs w:val="24"/>
        </w:rPr>
        <w:t>lunch</w:t>
      </w:r>
      <w:proofErr w:type="spellEnd"/>
      <w:r>
        <w:rPr>
          <w:sz w:val="24"/>
          <w:szCs w:val="24"/>
        </w:rPr>
        <w:t xml:space="preserve"> søndag:</w:t>
      </w:r>
    </w:p>
    <w:p w:rsidR="009C4501" w:rsidRDefault="009C4501" w:rsidP="009C4501">
      <w:pPr>
        <w:ind w:left="1416"/>
        <w:rPr>
          <w:sz w:val="24"/>
          <w:szCs w:val="24"/>
        </w:rPr>
      </w:pPr>
      <w:r>
        <w:rPr>
          <w:sz w:val="24"/>
          <w:szCs w:val="24"/>
        </w:rPr>
        <w:t>Eventuelt antall døgn for ledsager:</w:t>
      </w:r>
    </w:p>
    <w:p w:rsidR="009C4501" w:rsidRDefault="009C4501" w:rsidP="009C4501">
      <w:pPr>
        <w:ind w:left="1416"/>
        <w:rPr>
          <w:sz w:val="24"/>
          <w:szCs w:val="24"/>
        </w:rPr>
      </w:pPr>
      <w:r>
        <w:rPr>
          <w:sz w:val="24"/>
          <w:szCs w:val="24"/>
        </w:rPr>
        <w:t>Eventuelt antall døgn med bare møteromleie for ikke-boende:</w:t>
      </w:r>
    </w:p>
    <w:p w:rsidR="009C4501" w:rsidRDefault="009C4501" w:rsidP="009C4501">
      <w:pPr>
        <w:ind w:left="1416"/>
        <w:rPr>
          <w:sz w:val="24"/>
          <w:szCs w:val="24"/>
        </w:rPr>
      </w:pPr>
      <w:r>
        <w:rPr>
          <w:sz w:val="24"/>
          <w:szCs w:val="24"/>
        </w:rPr>
        <w:t>Eventuelt middag lørdag for ikke-boende:</w:t>
      </w:r>
    </w:p>
    <w:p w:rsidR="009C4501" w:rsidRDefault="009C4501">
      <w:pPr>
        <w:rPr>
          <w:sz w:val="24"/>
          <w:szCs w:val="24"/>
        </w:rPr>
      </w:pPr>
    </w:p>
    <w:p w:rsidR="009C4501" w:rsidRDefault="009C4501">
      <w:pPr>
        <w:rPr>
          <w:sz w:val="24"/>
          <w:szCs w:val="24"/>
        </w:rPr>
      </w:pPr>
      <w:r>
        <w:rPr>
          <w:sz w:val="24"/>
          <w:szCs w:val="24"/>
        </w:rPr>
        <w:t>NB! Siden dette er et obligatorisk kurs faktureres klubber som ikke sender påmelding, 1 overnatting m/full pensjon (lør-</w:t>
      </w:r>
      <w:proofErr w:type="spellStart"/>
      <w:r>
        <w:rPr>
          <w:sz w:val="24"/>
          <w:szCs w:val="24"/>
        </w:rPr>
        <w:t>søn</w:t>
      </w:r>
      <w:proofErr w:type="spellEnd"/>
      <w:r>
        <w:rPr>
          <w:sz w:val="24"/>
          <w:szCs w:val="24"/>
        </w:rPr>
        <w:t xml:space="preserve">) </w:t>
      </w:r>
      <w:r w:rsidRPr="009C4501">
        <w:rPr>
          <w:sz w:val="24"/>
          <w:szCs w:val="24"/>
        </w:rPr>
        <w:t>kr 2.750,-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Eventuelle avvik fra dette må avtales med DGE innen fristen.</w:t>
      </w:r>
    </w:p>
    <w:p w:rsidR="009C4501" w:rsidRPr="00BB5EF4" w:rsidRDefault="009C4501">
      <w:pPr>
        <w:rPr>
          <w:sz w:val="24"/>
          <w:szCs w:val="24"/>
        </w:rPr>
      </w:pPr>
    </w:p>
    <w:p w:rsidR="001C6284" w:rsidRDefault="001C62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Betalingsfrist: </w:t>
      </w:r>
      <w:r w:rsidR="00BB5EF4" w:rsidRPr="00BB5EF4">
        <w:rPr>
          <w:sz w:val="24"/>
          <w:szCs w:val="24"/>
        </w:rPr>
        <w:t>M</w:t>
      </w:r>
      <w:r w:rsidRPr="00BB5EF4">
        <w:rPr>
          <w:sz w:val="24"/>
          <w:szCs w:val="24"/>
        </w:rPr>
        <w:t>andag 21. desember</w:t>
      </w:r>
      <w:r w:rsidR="0089334C" w:rsidRPr="00BB5EF4">
        <w:rPr>
          <w:sz w:val="24"/>
          <w:szCs w:val="24"/>
        </w:rPr>
        <w:t xml:space="preserve"> 2015</w:t>
      </w:r>
      <w:r w:rsidR="001143A1" w:rsidRPr="00BB5EF4">
        <w:rPr>
          <w:sz w:val="24"/>
          <w:szCs w:val="24"/>
        </w:rPr>
        <w:t>.</w:t>
      </w:r>
    </w:p>
    <w:p w:rsidR="001143A1" w:rsidRPr="00BB5EF4" w:rsidRDefault="001C6284">
      <w:pPr>
        <w:rPr>
          <w:sz w:val="24"/>
          <w:szCs w:val="24"/>
        </w:rPr>
      </w:pPr>
      <w:r>
        <w:rPr>
          <w:b/>
          <w:sz w:val="24"/>
          <w:szCs w:val="24"/>
        </w:rPr>
        <w:t>Bankkontonummer:</w:t>
      </w:r>
      <w:r w:rsidR="00BB5EF4">
        <w:rPr>
          <w:b/>
          <w:sz w:val="24"/>
          <w:szCs w:val="24"/>
        </w:rPr>
        <w:t xml:space="preserve"> </w:t>
      </w:r>
      <w:r w:rsidR="00BB5EF4">
        <w:rPr>
          <w:sz w:val="24"/>
          <w:szCs w:val="24"/>
        </w:rPr>
        <w:t xml:space="preserve">3633.42.46714 </w:t>
      </w:r>
      <w:r w:rsidR="00BB5EF4">
        <w:rPr>
          <w:sz w:val="24"/>
          <w:szCs w:val="24"/>
        </w:rPr>
        <w:br/>
        <w:t xml:space="preserve">Innbetaling er til </w:t>
      </w:r>
      <w:r w:rsidR="00BB5EF4" w:rsidRPr="00BB5EF4">
        <w:rPr>
          <w:sz w:val="24"/>
          <w:szCs w:val="24"/>
        </w:rPr>
        <w:t>Os Rotary klubb</w:t>
      </w:r>
      <w:r w:rsidR="00BB5EF4">
        <w:rPr>
          <w:sz w:val="24"/>
          <w:szCs w:val="24"/>
        </w:rPr>
        <w:t>, PETS. Merk innbetaling med klubb- og deltakernavn.</w:t>
      </w:r>
    </w:p>
    <w:p w:rsidR="001143A1" w:rsidRDefault="001143A1">
      <w:pPr>
        <w:rPr>
          <w:b/>
          <w:sz w:val="24"/>
          <w:szCs w:val="24"/>
        </w:rPr>
      </w:pPr>
    </w:p>
    <w:p w:rsidR="008F219E" w:rsidRDefault="008F219E">
      <w:pPr>
        <w:rPr>
          <w:b/>
          <w:sz w:val="24"/>
          <w:szCs w:val="24"/>
        </w:rPr>
      </w:pPr>
    </w:p>
    <w:p w:rsidR="00BB5EF4" w:rsidRDefault="009C4501">
      <w:pPr>
        <w:rPr>
          <w:b/>
          <w:sz w:val="24"/>
          <w:szCs w:val="24"/>
        </w:rPr>
      </w:pPr>
      <w:r>
        <w:rPr>
          <w:b/>
          <w:sz w:val="24"/>
          <w:szCs w:val="24"/>
        </w:rPr>
        <w:t>Vi</w:t>
      </w:r>
      <w:r w:rsidR="008F219E">
        <w:rPr>
          <w:b/>
          <w:sz w:val="24"/>
          <w:szCs w:val="24"/>
        </w:rPr>
        <w:t xml:space="preserve"> ønsker deg hjertelig velkommen!</w:t>
      </w:r>
    </w:p>
    <w:p w:rsidR="001143A1" w:rsidRDefault="001143A1">
      <w:pPr>
        <w:rPr>
          <w:sz w:val="24"/>
          <w:szCs w:val="24"/>
        </w:rPr>
      </w:pPr>
    </w:p>
    <w:p w:rsidR="008F219E" w:rsidRDefault="008F219E">
      <w:pPr>
        <w:rPr>
          <w:sz w:val="24"/>
          <w:szCs w:val="24"/>
        </w:rPr>
      </w:pPr>
    </w:p>
    <w:p w:rsidR="00230992" w:rsidRDefault="001143A1">
      <w:pPr>
        <w:rPr>
          <w:sz w:val="24"/>
          <w:szCs w:val="24"/>
        </w:rPr>
      </w:pPr>
      <w:r>
        <w:rPr>
          <w:sz w:val="24"/>
          <w:szCs w:val="24"/>
        </w:rPr>
        <w:t xml:space="preserve">Os, </w:t>
      </w:r>
      <w:r w:rsidR="008F219E">
        <w:rPr>
          <w:sz w:val="24"/>
          <w:szCs w:val="24"/>
        </w:rPr>
        <w:t>29</w:t>
      </w:r>
      <w:r>
        <w:rPr>
          <w:sz w:val="24"/>
          <w:szCs w:val="24"/>
        </w:rPr>
        <w:t>.11.2015</w:t>
      </w:r>
      <w:r w:rsidR="001C6284">
        <w:rPr>
          <w:sz w:val="24"/>
          <w:szCs w:val="24"/>
        </w:rPr>
        <w:t xml:space="preserve"> </w:t>
      </w:r>
    </w:p>
    <w:p w:rsidR="008F219E" w:rsidRDefault="008F219E">
      <w:pPr>
        <w:rPr>
          <w:sz w:val="24"/>
          <w:szCs w:val="24"/>
        </w:rPr>
      </w:pPr>
    </w:p>
    <w:p w:rsidR="008F219E" w:rsidRPr="00230992" w:rsidRDefault="008F219E">
      <w:pPr>
        <w:rPr>
          <w:sz w:val="24"/>
          <w:szCs w:val="24"/>
        </w:rPr>
      </w:pPr>
      <w:r>
        <w:rPr>
          <w:sz w:val="24"/>
          <w:szCs w:val="24"/>
        </w:rPr>
        <w:t>Tore Rykkel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Rolf Drange</w:t>
      </w:r>
      <w:r>
        <w:rPr>
          <w:sz w:val="24"/>
          <w:szCs w:val="24"/>
        </w:rPr>
        <w:br/>
        <w:t>DGE D2250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Os RK</w:t>
      </w:r>
    </w:p>
    <w:sectPr w:rsidR="008F219E" w:rsidRPr="00230992" w:rsidSect="005A738A">
      <w:headerReference w:type="default" r:id="rId14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038" w:rsidRDefault="007C3038">
      <w:r>
        <w:separator/>
      </w:r>
    </w:p>
  </w:endnote>
  <w:endnote w:type="continuationSeparator" w:id="0">
    <w:p w:rsidR="007C3038" w:rsidRDefault="007C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038" w:rsidRDefault="007C3038">
      <w:r>
        <w:separator/>
      </w:r>
    </w:p>
  </w:footnote>
  <w:footnote w:type="continuationSeparator" w:id="0">
    <w:p w:rsidR="007C3038" w:rsidRDefault="007C30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AF7" w:rsidRDefault="001143A1">
    <w:pPr>
      <w:pStyle w:val="Topptekst"/>
    </w:pPr>
    <w:r>
      <w:rPr>
        <w:noProof/>
        <w:lang w:val="en-US"/>
      </w:rPr>
      <w:drawing>
        <wp:inline distT="0" distB="0" distL="0" distR="0">
          <wp:extent cx="1514475" cy="571500"/>
          <wp:effectExtent l="0" t="0" r="9525" b="12700"/>
          <wp:docPr id="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62AF7" w:rsidRDefault="000D7F05">
    <w:pPr>
      <w:pStyle w:val="Topptekst"/>
    </w:pPr>
  </w:p>
  <w:p w:rsidR="00962AF7" w:rsidRDefault="000D7F0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2B"/>
    <w:rsid w:val="00091FB4"/>
    <w:rsid w:val="000D54A1"/>
    <w:rsid w:val="000D7F05"/>
    <w:rsid w:val="00104990"/>
    <w:rsid w:val="001143A1"/>
    <w:rsid w:val="00135BFD"/>
    <w:rsid w:val="001C6284"/>
    <w:rsid w:val="00230992"/>
    <w:rsid w:val="005E3498"/>
    <w:rsid w:val="0060583F"/>
    <w:rsid w:val="007C3038"/>
    <w:rsid w:val="007F4D27"/>
    <w:rsid w:val="0089334C"/>
    <w:rsid w:val="008F219E"/>
    <w:rsid w:val="009471D0"/>
    <w:rsid w:val="009A75B8"/>
    <w:rsid w:val="009C4501"/>
    <w:rsid w:val="00BB5EF4"/>
    <w:rsid w:val="00BB7F09"/>
    <w:rsid w:val="00C51645"/>
    <w:rsid w:val="00C53A0F"/>
    <w:rsid w:val="00D93F4F"/>
    <w:rsid w:val="00E2522B"/>
    <w:rsid w:val="00E8531B"/>
    <w:rsid w:val="00EC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2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2522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2522B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52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522B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C53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nmellomrom">
    <w:name w:val="No Spacing"/>
    <w:uiPriority w:val="1"/>
    <w:qFormat/>
    <w:rsid w:val="00C53A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E8531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8531B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Hyperkobling">
    <w:name w:val="Hyperlink"/>
    <w:basedOn w:val="Standardskriftforavsnitt"/>
    <w:uiPriority w:val="99"/>
    <w:unhideWhenUsed/>
    <w:rsid w:val="00BB7F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2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2522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2522B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52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522B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C53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nmellomrom">
    <w:name w:val="No Spacing"/>
    <w:uiPriority w:val="1"/>
    <w:qFormat/>
    <w:rsid w:val="00C53A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E8531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8531B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Hyperkobling">
    <w:name w:val="Hyperlink"/>
    <w:basedOn w:val="Standardskriftforavsnitt"/>
    <w:uiPriority w:val="99"/>
    <w:unhideWhenUsed/>
    <w:rsid w:val="00BB7F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oseana.no/nb/1974-tribute-abba-greatest-hits-tour" TargetMode="External"/><Relationship Id="rId12" Type="http://schemas.openxmlformats.org/officeDocument/2006/relationships/hyperlink" Target="mailto:willy.jan.lnne@bkkfiber.no" TargetMode="External"/><Relationship Id="rId13" Type="http://schemas.openxmlformats.org/officeDocument/2006/relationships/hyperlink" Target="mailto:rotary@rykkel.no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skyss.no" TargetMode="External"/><Relationship Id="rId9" Type="http://schemas.openxmlformats.org/officeDocument/2006/relationships/hyperlink" Target="mailto:hotel@solstrand.com" TargetMode="External"/><Relationship Id="rId10" Type="http://schemas.openxmlformats.org/officeDocument/2006/relationships/hyperlink" Target="http://www.solstrand.com/sp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3350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Lønne</dc:creator>
  <cp:keywords/>
  <dc:description/>
  <cp:lastModifiedBy>Einar Solheim</cp:lastModifiedBy>
  <cp:revision>2</cp:revision>
  <dcterms:created xsi:type="dcterms:W3CDTF">2015-12-03T20:45:00Z</dcterms:created>
  <dcterms:modified xsi:type="dcterms:W3CDTF">2015-12-03T20:45:00Z</dcterms:modified>
</cp:coreProperties>
</file>